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C28" w:rsidRDefault="004C340B" w:rsidP="004C340B">
      <w:pPr>
        <w:jc w:val="center"/>
      </w:pPr>
      <w:r>
        <w:t>ОТЧЕТ ЗА ДЕЙНОСТА  ЗА 2019 г.</w:t>
      </w:r>
    </w:p>
    <w:p w:rsidR="00666C28" w:rsidRDefault="00666C28" w:rsidP="004C340B">
      <w:pPr>
        <w:jc w:val="center"/>
      </w:pPr>
      <w:r>
        <w:t>НА ЧИТАЛИЩЕ „ПРОБУДА – 1938” с. ПАНАРЕТОВЦИ</w:t>
      </w:r>
    </w:p>
    <w:p w:rsidR="00666C28" w:rsidRPr="0057457B" w:rsidRDefault="00666C28" w:rsidP="00666C28">
      <w:pPr>
        <w:pStyle w:val="a6"/>
        <w:numPr>
          <w:ilvl w:val="0"/>
          <w:numId w:val="1"/>
        </w:numPr>
        <w:rPr>
          <w:b/>
        </w:rPr>
      </w:pPr>
      <w:r w:rsidRPr="0057457B">
        <w:rPr>
          <w:b/>
        </w:rPr>
        <w:t>Обща информация за Читалището</w:t>
      </w:r>
    </w:p>
    <w:p w:rsidR="0057457B" w:rsidRDefault="00666C28" w:rsidP="00E44717">
      <w:r>
        <w:t>НЧ”Пробуда -1938”с. Панаретовци с рег. № 1196</w:t>
      </w:r>
      <w:r w:rsidR="00D329EB">
        <w:t xml:space="preserve"> </w:t>
      </w:r>
      <w:r w:rsidR="006A48E9">
        <w:t xml:space="preserve"> седа</w:t>
      </w:r>
      <w:r w:rsidR="00E44717">
        <w:t xml:space="preserve">лище с. Панаретовци                                 адрес с. Панаретовци  общ. Сливен  </w:t>
      </w:r>
      <w:r w:rsidR="006A48E9">
        <w:t>ПК 8867</w:t>
      </w:r>
      <w:r w:rsidR="00E44717">
        <w:t xml:space="preserve">.                                                                                                                                                                       </w:t>
      </w:r>
      <w:r w:rsidR="006A48E9">
        <w:t xml:space="preserve">имейл </w:t>
      </w:r>
      <w:r w:rsidR="00E44717">
        <w:t xml:space="preserve"> </w:t>
      </w:r>
      <w:r w:rsidR="006A48E9" w:rsidRPr="006A48E9">
        <w:t>chitalishte</w:t>
      </w:r>
      <w:r w:rsidR="006A48E9" w:rsidRPr="006A48E9">
        <w:rPr>
          <w:lang w:val="ru-RU"/>
        </w:rPr>
        <w:t>_</w:t>
      </w:r>
      <w:r w:rsidR="006A48E9" w:rsidRPr="006A48E9">
        <w:t>panaretovci</w:t>
      </w:r>
      <w:r w:rsidR="006A48E9" w:rsidRPr="006A48E9">
        <w:rPr>
          <w:lang w:val="ru-RU"/>
        </w:rPr>
        <w:t>@</w:t>
      </w:r>
      <w:r w:rsidR="006A48E9">
        <w:t xml:space="preserve">abv.bg  </w:t>
      </w:r>
      <w:r w:rsidR="00E44717">
        <w:t xml:space="preserve"> </w:t>
      </w:r>
      <w:r w:rsidR="006A48E9">
        <w:t xml:space="preserve">ЕИК 119608505 </w:t>
      </w:r>
      <w:r w:rsidR="00E44717">
        <w:t xml:space="preserve">.                                                                                 Страница Читалище Панаретовци.                                                                                                                         Председател : Галин Миков , секретар : Веселина Миланова </w:t>
      </w:r>
      <w:r w:rsidR="0057457B">
        <w:t xml:space="preserve">                                                                 п</w:t>
      </w:r>
      <w:r w:rsidR="00E44717">
        <w:t>редставляващи заедно и поотделно Читалището.</w:t>
      </w:r>
    </w:p>
    <w:p w:rsidR="002669DB" w:rsidRDefault="00E44717" w:rsidP="00E44717">
      <w:r>
        <w:t>Обща щатна численност 1, ¼ бр</w:t>
      </w:r>
      <w:r w:rsidR="0057457B">
        <w:t xml:space="preserve">                                                                                                                         </w:t>
      </w:r>
      <w:r w:rsidR="002669DB">
        <w:t>Общ брой  действителни членове- 58 бр.</w:t>
      </w:r>
      <w:r w:rsidR="0057457B">
        <w:t xml:space="preserve">                                                                                                                     </w:t>
      </w:r>
      <w:r w:rsidR="002669DB">
        <w:t xml:space="preserve"> Новоприети  членове за 2019 г.   – 7 бр. </w:t>
      </w:r>
      <w:r w:rsidR="0057457B">
        <w:t xml:space="preserve">                                                                                                               </w:t>
      </w:r>
      <w:r w:rsidR="002669DB">
        <w:t xml:space="preserve">Няма отказани молби за членство през 2019 г.   </w:t>
      </w:r>
    </w:p>
    <w:p w:rsidR="002669DB" w:rsidRPr="0057457B" w:rsidRDefault="002669DB" w:rsidP="002669DB">
      <w:pPr>
        <w:pStyle w:val="a6"/>
        <w:numPr>
          <w:ilvl w:val="0"/>
          <w:numId w:val="1"/>
        </w:numPr>
        <w:rPr>
          <w:b/>
        </w:rPr>
      </w:pPr>
      <w:r w:rsidRPr="0057457B">
        <w:rPr>
          <w:b/>
        </w:rPr>
        <w:t>Основни дейности</w:t>
      </w:r>
    </w:p>
    <w:p w:rsidR="00A65B86" w:rsidRDefault="00A65B86" w:rsidP="00A65B86">
      <w:pPr>
        <w:spacing w:line="360" w:lineRule="auto"/>
        <w:ind w:left="360"/>
      </w:pPr>
      <w:r>
        <w:t>Библиотечна дейност</w:t>
      </w:r>
      <w:r w:rsidR="002669DB">
        <w:t xml:space="preserve">   </w:t>
      </w:r>
      <w:r>
        <w:t xml:space="preserve">                                                                                                           Регистрационен номер на Библиотеката към ‘Читалище Пробуда 1938</w:t>
      </w:r>
      <w:r w:rsidR="002669DB">
        <w:t xml:space="preserve"> </w:t>
      </w:r>
      <w:r>
        <w:t>„ в регистъра на Обществените библиотеки –</w:t>
      </w:r>
      <w:r w:rsidR="00FD02E7">
        <w:t xml:space="preserve"> </w:t>
      </w:r>
      <w:r>
        <w:t xml:space="preserve"> </w:t>
      </w:r>
      <w:r w:rsidR="00917D65">
        <w:rPr>
          <w:b/>
        </w:rPr>
        <w:t>2495 / 2019 г.</w:t>
      </w:r>
      <w:r w:rsidRPr="00FD02E7">
        <w:rPr>
          <w:b/>
        </w:rPr>
        <w:t xml:space="preserve">            </w:t>
      </w:r>
      <w:r w:rsidRPr="00FD02E7">
        <w:t xml:space="preserve">                                                         </w:t>
      </w:r>
      <w:r w:rsidR="00F74C91" w:rsidRPr="00FD02E7">
        <w:t xml:space="preserve">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0"/>
        <w:gridCol w:w="1662"/>
      </w:tblGrid>
      <w:tr w:rsidR="00A65B86" w:rsidRPr="00603377" w:rsidTr="00BB1C38">
        <w:tc>
          <w:tcPr>
            <w:tcW w:w="6710" w:type="dxa"/>
          </w:tcPr>
          <w:p w:rsidR="00A65B86" w:rsidRPr="00603377" w:rsidRDefault="00A65B86" w:rsidP="00EF4949">
            <w:pPr>
              <w:rPr>
                <w:rFonts w:ascii="Calibri" w:eastAsia="Times New Roman" w:hAnsi="Calibri" w:cs="Times New Roman"/>
              </w:rPr>
            </w:pPr>
            <w:r w:rsidRPr="00603377">
              <w:rPr>
                <w:rFonts w:ascii="Calibri" w:eastAsia="Times New Roman" w:hAnsi="Calibri" w:cs="Times New Roman"/>
                <w:b/>
              </w:rPr>
              <w:t>Набавени библиотечни документи</w:t>
            </w:r>
            <w:r w:rsidRPr="00603377">
              <w:rPr>
                <w:rFonts w:ascii="Calibri" w:eastAsia="Times New Roman" w:hAnsi="Calibri" w:cs="Times New Roman"/>
              </w:rPr>
              <w:t xml:space="preserve"> /бр./ към 31.12. 201</w:t>
            </w:r>
            <w:r>
              <w:rPr>
                <w:rFonts w:ascii="Calibri" w:eastAsia="Times New Roman" w:hAnsi="Calibri" w:cs="Times New Roman"/>
              </w:rPr>
              <w:t>9</w:t>
            </w:r>
            <w:r w:rsidRPr="00603377">
              <w:rPr>
                <w:rFonts w:ascii="Calibri" w:eastAsia="Times New Roman" w:hAnsi="Calibri" w:cs="Times New Roman"/>
              </w:rPr>
              <w:t xml:space="preserve"> г.</w:t>
            </w:r>
          </w:p>
          <w:p w:rsidR="00A65B86" w:rsidRPr="00603377" w:rsidRDefault="00A65B86" w:rsidP="00EF4949">
            <w:pPr>
              <w:rPr>
                <w:rFonts w:ascii="Calibri" w:eastAsia="Times New Roman" w:hAnsi="Calibri" w:cs="Times New Roman"/>
              </w:rPr>
            </w:pPr>
            <w:r w:rsidRPr="00603377">
              <w:rPr>
                <w:rFonts w:ascii="Calibri" w:eastAsia="Times New Roman" w:hAnsi="Calibri" w:cs="Times New Roman"/>
              </w:rPr>
              <w:t xml:space="preserve">от тях: </w:t>
            </w:r>
          </w:p>
        </w:tc>
        <w:tc>
          <w:tcPr>
            <w:tcW w:w="1662" w:type="dxa"/>
          </w:tcPr>
          <w:p w:rsidR="00A65B86" w:rsidRPr="00603377" w:rsidRDefault="00A65B86" w:rsidP="00EF49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60</w:t>
            </w:r>
          </w:p>
        </w:tc>
      </w:tr>
      <w:tr w:rsidR="00A65B86" w:rsidRPr="00603377" w:rsidTr="00BB1C38">
        <w:tc>
          <w:tcPr>
            <w:tcW w:w="6710" w:type="dxa"/>
          </w:tcPr>
          <w:p w:rsidR="00A65B86" w:rsidRPr="00603377" w:rsidRDefault="00A65B86" w:rsidP="00EF4949">
            <w:pPr>
              <w:rPr>
                <w:rFonts w:ascii="Calibri" w:eastAsia="Times New Roman" w:hAnsi="Calibri" w:cs="Times New Roman"/>
              </w:rPr>
            </w:pPr>
            <w:r w:rsidRPr="00603377">
              <w:rPr>
                <w:rFonts w:ascii="Calibri" w:eastAsia="Times New Roman" w:hAnsi="Calibri" w:cs="Times New Roman"/>
              </w:rPr>
              <w:t xml:space="preserve">     </w:t>
            </w:r>
            <w:r>
              <w:t>-</w:t>
            </w:r>
            <w:r w:rsidRPr="00603377">
              <w:rPr>
                <w:rFonts w:ascii="Calibri" w:eastAsia="Times New Roman" w:hAnsi="Calibri" w:cs="Times New Roman"/>
              </w:rPr>
              <w:t>книги</w:t>
            </w:r>
          </w:p>
        </w:tc>
        <w:tc>
          <w:tcPr>
            <w:tcW w:w="1662" w:type="dxa"/>
          </w:tcPr>
          <w:p w:rsidR="00A65B86" w:rsidRPr="00603377" w:rsidRDefault="00A65B86" w:rsidP="00EF49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58</w:t>
            </w:r>
          </w:p>
        </w:tc>
      </w:tr>
      <w:tr w:rsidR="00A65B86" w:rsidRPr="00603377" w:rsidTr="00BB1C38">
        <w:tc>
          <w:tcPr>
            <w:tcW w:w="6710" w:type="dxa"/>
          </w:tcPr>
          <w:p w:rsidR="00A65B86" w:rsidRPr="00603377" w:rsidRDefault="00A65B86" w:rsidP="00EF4949">
            <w:pPr>
              <w:rPr>
                <w:rFonts w:ascii="Calibri" w:eastAsia="Times New Roman" w:hAnsi="Calibri" w:cs="Times New Roman"/>
              </w:rPr>
            </w:pPr>
            <w:r w:rsidRPr="00603377">
              <w:rPr>
                <w:rFonts w:ascii="Calibri" w:eastAsia="Times New Roman" w:hAnsi="Calibri" w:cs="Times New Roman"/>
              </w:rPr>
              <w:t xml:space="preserve">      периодични издания</w:t>
            </w:r>
          </w:p>
        </w:tc>
        <w:tc>
          <w:tcPr>
            <w:tcW w:w="1662" w:type="dxa"/>
          </w:tcPr>
          <w:p w:rsidR="00A65B86" w:rsidRPr="00603377" w:rsidRDefault="00A65B86" w:rsidP="00EF49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</w:tr>
      <w:tr w:rsidR="00A65B86" w:rsidRPr="00603377" w:rsidTr="00BB1C38">
        <w:tc>
          <w:tcPr>
            <w:tcW w:w="6710" w:type="dxa"/>
          </w:tcPr>
          <w:p w:rsidR="00A65B86" w:rsidRPr="00603377" w:rsidRDefault="00A65B86" w:rsidP="00EF4949">
            <w:pPr>
              <w:rPr>
                <w:rFonts w:ascii="Calibri" w:eastAsia="Times New Roman" w:hAnsi="Calibri" w:cs="Times New Roman"/>
              </w:rPr>
            </w:pPr>
            <w:r w:rsidRPr="00603377">
              <w:rPr>
                <w:rFonts w:ascii="Calibri" w:eastAsia="Times New Roman" w:hAnsi="Calibri" w:cs="Times New Roman"/>
              </w:rPr>
              <w:t xml:space="preserve">     електронни документи</w:t>
            </w:r>
          </w:p>
        </w:tc>
        <w:tc>
          <w:tcPr>
            <w:tcW w:w="1662" w:type="dxa"/>
          </w:tcPr>
          <w:p w:rsidR="00A65B86" w:rsidRPr="00603377" w:rsidRDefault="00A65B86" w:rsidP="00EF49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53</w:t>
            </w:r>
          </w:p>
        </w:tc>
      </w:tr>
      <w:tr w:rsidR="008E4322" w:rsidRPr="00603377" w:rsidTr="00BB1C38"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22" w:rsidRPr="00603377" w:rsidRDefault="008E4322" w:rsidP="00EF4949">
            <w:pPr>
              <w:rPr>
                <w:rFonts w:ascii="Calibri" w:eastAsia="Times New Roman" w:hAnsi="Calibri" w:cs="Times New Roman"/>
              </w:rPr>
            </w:pPr>
            <w:r>
              <w:t>Регистрирани читатели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22" w:rsidRPr="00603377" w:rsidRDefault="008E4322" w:rsidP="00EF49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79</w:t>
            </w:r>
          </w:p>
        </w:tc>
      </w:tr>
      <w:tr w:rsidR="008E4322" w:rsidRPr="00603377" w:rsidTr="00BB1C38"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22" w:rsidRPr="00603377" w:rsidRDefault="008E4322" w:rsidP="00EF4949">
            <w:pPr>
              <w:rPr>
                <w:rFonts w:ascii="Calibri" w:eastAsia="Times New Roman" w:hAnsi="Calibri" w:cs="Times New Roman"/>
              </w:rPr>
            </w:pPr>
            <w:r w:rsidRPr="00603377">
              <w:rPr>
                <w:rFonts w:ascii="Calibri" w:eastAsia="Times New Roman" w:hAnsi="Calibri" w:cs="Times New Roman"/>
              </w:rPr>
              <w:t xml:space="preserve">     - от тях: до </w:t>
            </w:r>
            <w:smartTag w:uri="urn:schemas-microsoft-com:office:smarttags" w:element="metricconverter">
              <w:smartTagPr>
                <w:attr w:name="ProductID" w:val="14 г"/>
              </w:smartTagPr>
              <w:r w:rsidRPr="00603377">
                <w:rPr>
                  <w:rFonts w:ascii="Calibri" w:eastAsia="Times New Roman" w:hAnsi="Calibri" w:cs="Times New Roman"/>
                </w:rPr>
                <w:t>14 г</w:t>
              </w:r>
            </w:smartTag>
            <w:r w:rsidRPr="00603377"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22" w:rsidRPr="00603377" w:rsidRDefault="008E4322" w:rsidP="00EF49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19</w:t>
            </w:r>
          </w:p>
        </w:tc>
      </w:tr>
      <w:tr w:rsidR="008E4322" w:rsidRPr="00603377" w:rsidTr="00BB1C38"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22" w:rsidRPr="00603377" w:rsidRDefault="008E4322" w:rsidP="00EF4949">
            <w:pPr>
              <w:rPr>
                <w:rFonts w:ascii="Calibri" w:eastAsia="Times New Roman" w:hAnsi="Calibri" w:cs="Times New Roman"/>
              </w:rPr>
            </w:pPr>
            <w:r w:rsidRPr="00603377">
              <w:rPr>
                <w:rFonts w:ascii="Calibri" w:eastAsia="Times New Roman" w:hAnsi="Calibri" w:cs="Times New Roman"/>
              </w:rPr>
              <w:t xml:space="preserve">     - компютъризирани работни места /бр./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22" w:rsidRPr="00603377" w:rsidRDefault="008E4322" w:rsidP="00EF49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</w:tr>
      <w:tr w:rsidR="008E4322" w:rsidRPr="00603377" w:rsidTr="00BB1C38"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22" w:rsidRPr="00603377" w:rsidRDefault="008E4322" w:rsidP="00EF4949">
            <w:pPr>
              <w:rPr>
                <w:rFonts w:ascii="Calibri" w:eastAsia="Times New Roman" w:hAnsi="Calibri" w:cs="Times New Roman"/>
              </w:rPr>
            </w:pPr>
            <w:r w:rsidRPr="00603377">
              <w:rPr>
                <w:rFonts w:ascii="Calibri" w:eastAsia="Times New Roman" w:hAnsi="Calibri" w:cs="Times New Roman"/>
              </w:rPr>
              <w:t xml:space="preserve">    </w:t>
            </w:r>
            <w:r>
              <w:rPr>
                <w:rFonts w:ascii="Calibri" w:eastAsia="Times New Roman" w:hAnsi="Calibri" w:cs="Times New Roman"/>
              </w:rPr>
              <w:t xml:space="preserve">Брой читателски посещения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22" w:rsidRPr="00603377" w:rsidRDefault="008E4322" w:rsidP="00EF49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2325</w:t>
            </w:r>
          </w:p>
        </w:tc>
      </w:tr>
      <w:tr w:rsidR="008E4322" w:rsidRPr="00603377" w:rsidTr="00BB1C38">
        <w:trPr>
          <w:trHeight w:val="1281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22" w:rsidRDefault="008E4322" w:rsidP="00EF4949">
            <w:pPr>
              <w:rPr>
                <w:rFonts w:ascii="Calibri" w:eastAsia="Times New Roman" w:hAnsi="Calibri" w:cs="Times New Roman"/>
              </w:rPr>
            </w:pPr>
            <w:r w:rsidRPr="00603377">
              <w:rPr>
                <w:rFonts w:ascii="Calibri" w:eastAsia="Times New Roman" w:hAnsi="Calibri" w:cs="Times New Roman"/>
              </w:rPr>
              <w:t xml:space="preserve">   </w:t>
            </w:r>
            <w:r>
              <w:rPr>
                <w:rFonts w:ascii="Calibri" w:eastAsia="Times New Roman" w:hAnsi="Calibri" w:cs="Times New Roman"/>
              </w:rPr>
              <w:t>Нематериално културно наследство</w:t>
            </w:r>
          </w:p>
          <w:p w:rsidR="008E4322" w:rsidRPr="00603377" w:rsidRDefault="008E4322" w:rsidP="00EF49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</w:t>
            </w:r>
            <w:r w:rsidR="00185F54">
              <w:rPr>
                <w:rFonts w:ascii="Calibri" w:eastAsia="Times New Roman" w:hAnsi="Calibri" w:cs="Times New Roman"/>
              </w:rPr>
              <w:t>У</w:t>
            </w:r>
            <w:r>
              <w:rPr>
                <w:rFonts w:ascii="Calibri" w:eastAsia="Times New Roman" w:hAnsi="Calibri" w:cs="Times New Roman"/>
              </w:rPr>
              <w:t>частие в Националната система „Живи човешки съкровища</w:t>
            </w:r>
            <w:r w:rsidR="00185F54">
              <w:rPr>
                <w:rFonts w:ascii="Calibri" w:eastAsia="Times New Roman" w:hAnsi="Calibri" w:cs="Times New Roman"/>
              </w:rPr>
              <w:t>- България.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54" w:rsidRDefault="00185F54" w:rsidP="00EF4949">
            <w:pPr>
              <w:rPr>
                <w:rFonts w:ascii="Calibri" w:eastAsia="Times New Roman" w:hAnsi="Calibri" w:cs="Times New Roman"/>
              </w:rPr>
            </w:pPr>
          </w:p>
          <w:p w:rsidR="00185F54" w:rsidRDefault="00185F54" w:rsidP="00EF49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  <w:p w:rsidR="00185F54" w:rsidRPr="00603377" w:rsidRDefault="00185F54" w:rsidP="00EF4949">
            <w:pPr>
              <w:rPr>
                <w:rFonts w:ascii="Calibri" w:eastAsia="Times New Roman" w:hAnsi="Calibri" w:cs="Times New Roman"/>
              </w:rPr>
            </w:pPr>
          </w:p>
        </w:tc>
      </w:tr>
      <w:tr w:rsidR="00185F54" w:rsidRPr="00603377" w:rsidTr="00BB1C38">
        <w:trPr>
          <w:trHeight w:val="420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54" w:rsidRPr="00603377" w:rsidRDefault="00185F54" w:rsidP="00EF49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Действащи музейни сбирки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54" w:rsidRDefault="00185F54" w:rsidP="00EF49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</w:tr>
      <w:tr w:rsidR="00185F54" w:rsidRPr="00603377" w:rsidTr="00BB1C38">
        <w:trPr>
          <w:trHeight w:val="450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54" w:rsidRDefault="00185F54" w:rsidP="00EF49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 xml:space="preserve">Действащи галерийни сбирки                                     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54" w:rsidRDefault="00185F54" w:rsidP="00EF49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</w:tr>
      <w:tr w:rsidR="00185F54" w:rsidRPr="00603377" w:rsidTr="00BB1C38">
        <w:trPr>
          <w:trHeight w:val="511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54" w:rsidRPr="000755E1" w:rsidRDefault="00C13E69" w:rsidP="00EF4949">
            <w:pPr>
              <w:rPr>
                <w:rFonts w:ascii="Calibri" w:eastAsia="Times New Roman" w:hAnsi="Calibri" w:cs="Times New Roman"/>
                <w:b/>
              </w:rPr>
            </w:pPr>
            <w:r w:rsidRPr="000755E1">
              <w:rPr>
                <w:rFonts w:ascii="Calibri" w:eastAsia="Times New Roman" w:hAnsi="Calibri" w:cs="Times New Roman"/>
                <w:b/>
              </w:rPr>
              <w:t xml:space="preserve">ЛЮБИТЕЛСКО </w:t>
            </w:r>
            <w:r w:rsidR="000755E1"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0755E1">
              <w:rPr>
                <w:rFonts w:ascii="Calibri" w:eastAsia="Times New Roman" w:hAnsi="Calibri" w:cs="Times New Roman"/>
                <w:b/>
              </w:rPr>
              <w:t>ХУДОЖЕСТВЕНО</w:t>
            </w:r>
            <w:r w:rsidR="000755E1"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0755E1">
              <w:rPr>
                <w:rFonts w:ascii="Calibri" w:eastAsia="Times New Roman" w:hAnsi="Calibri" w:cs="Times New Roman"/>
                <w:b/>
              </w:rPr>
              <w:t xml:space="preserve"> ТВОРЧЕСТВО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54" w:rsidRDefault="00185F54" w:rsidP="00EF4949">
            <w:pPr>
              <w:rPr>
                <w:rFonts w:ascii="Calibri" w:eastAsia="Times New Roman" w:hAnsi="Calibri" w:cs="Times New Roman"/>
              </w:rPr>
            </w:pPr>
          </w:p>
        </w:tc>
      </w:tr>
      <w:tr w:rsidR="00185F54" w:rsidTr="00BB1C38">
        <w:trPr>
          <w:trHeight w:val="418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54" w:rsidRDefault="00185F54" w:rsidP="00EF49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Постоянно действащи състави:    </w:t>
            </w:r>
            <w:r w:rsidR="003B3A3B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 xml:space="preserve">                                                                  ФПГ за Автентичен фолклор състоящ  се от  10 жени</w:t>
            </w:r>
          </w:p>
          <w:p w:rsidR="00185F54" w:rsidRDefault="00185F54" w:rsidP="00EF49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ТС „Ритмо”  състоящ се от 18 танцьори</w:t>
            </w:r>
          </w:p>
          <w:p w:rsidR="00185F54" w:rsidRDefault="00185F54" w:rsidP="00EF49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ДГ”Слънчица” –  детски танцов състав </w:t>
            </w:r>
            <w:r w:rsidR="00E40BDE">
              <w:rPr>
                <w:rFonts w:ascii="Calibri" w:eastAsia="Times New Roman" w:hAnsi="Calibri" w:cs="Times New Roman"/>
              </w:rPr>
              <w:t>състоящ се от 12</w:t>
            </w:r>
            <w:r w:rsidR="003B3A3B">
              <w:rPr>
                <w:rFonts w:ascii="Calibri" w:eastAsia="Times New Roman" w:hAnsi="Calibri" w:cs="Times New Roman"/>
              </w:rPr>
              <w:t xml:space="preserve"> деца</w:t>
            </w:r>
          </w:p>
          <w:p w:rsidR="003B3A3B" w:rsidRDefault="003B3A3B" w:rsidP="00EF49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Детска певческа група от 6 деца </w:t>
            </w:r>
          </w:p>
          <w:p w:rsidR="003B3A3B" w:rsidRDefault="003B3A3B" w:rsidP="00EF49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Индивидуални  изпълнители  на  народни  и  естрадни песни  - 3 бр.</w:t>
            </w:r>
          </w:p>
          <w:p w:rsidR="00185F54" w:rsidRDefault="00185F54" w:rsidP="00EF494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54" w:rsidRDefault="003B3A3B" w:rsidP="00185F5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  <w:r w:rsidR="00185F54">
              <w:rPr>
                <w:rFonts w:ascii="Calibri" w:eastAsia="Times New Roman" w:hAnsi="Calibri" w:cs="Times New Roman"/>
              </w:rPr>
              <w:t xml:space="preserve"> бр. </w:t>
            </w:r>
          </w:p>
          <w:p w:rsidR="003B3A3B" w:rsidRDefault="003B3A3B" w:rsidP="00185F54">
            <w:pPr>
              <w:rPr>
                <w:rFonts w:ascii="Calibri" w:eastAsia="Times New Roman" w:hAnsi="Calibri" w:cs="Times New Roman"/>
              </w:rPr>
            </w:pPr>
          </w:p>
          <w:p w:rsidR="003B3A3B" w:rsidRDefault="003B3A3B" w:rsidP="00185F54">
            <w:pPr>
              <w:rPr>
                <w:rFonts w:ascii="Calibri" w:eastAsia="Times New Roman" w:hAnsi="Calibri" w:cs="Times New Roman"/>
              </w:rPr>
            </w:pPr>
          </w:p>
          <w:p w:rsidR="003B3A3B" w:rsidRDefault="003B3A3B" w:rsidP="00185F54">
            <w:pPr>
              <w:rPr>
                <w:rFonts w:ascii="Calibri" w:eastAsia="Times New Roman" w:hAnsi="Calibri" w:cs="Times New Roman"/>
              </w:rPr>
            </w:pPr>
          </w:p>
          <w:p w:rsidR="003B3A3B" w:rsidRDefault="003B3A3B" w:rsidP="00185F5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</w:t>
            </w:r>
          </w:p>
          <w:p w:rsidR="003B3A3B" w:rsidRDefault="003B3A3B" w:rsidP="00185F5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                                </w:t>
            </w:r>
          </w:p>
        </w:tc>
      </w:tr>
      <w:tr w:rsidR="00185F54" w:rsidTr="00BB1C38">
        <w:trPr>
          <w:trHeight w:val="418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54" w:rsidRDefault="003B3A3B" w:rsidP="00EF49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Кръжоци , клубове по интереси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54" w:rsidRDefault="003B3A3B" w:rsidP="00EF49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 бр.</w:t>
            </w:r>
          </w:p>
        </w:tc>
      </w:tr>
      <w:tr w:rsidR="00185F54" w:rsidTr="00BB1C38">
        <w:trPr>
          <w:trHeight w:val="418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54" w:rsidRDefault="003B3A3B" w:rsidP="00EF49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Временно действащи състави:</w:t>
            </w:r>
          </w:p>
          <w:p w:rsidR="003B3A3B" w:rsidRDefault="003B3A3B" w:rsidP="00EF49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Коледарска група ; Лазарска група; Рецитаторска група; театрална група. Предимно от младежи и деца.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54" w:rsidRDefault="003B3A3B" w:rsidP="00EF49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 бр.</w:t>
            </w:r>
          </w:p>
        </w:tc>
      </w:tr>
      <w:tr w:rsidR="00185F54" w:rsidTr="00BB1C38">
        <w:trPr>
          <w:trHeight w:val="1984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54" w:rsidRPr="00F74C91" w:rsidRDefault="003B3A3B" w:rsidP="00EF4949">
            <w:pPr>
              <w:rPr>
                <w:rFonts w:ascii="Calibri" w:eastAsia="Times New Roman" w:hAnsi="Calibri" w:cs="Times New Roman"/>
                <w:b/>
              </w:rPr>
            </w:pPr>
            <w:r w:rsidRPr="00F74C91">
              <w:rPr>
                <w:rFonts w:ascii="Calibri" w:eastAsia="Times New Roman" w:hAnsi="Calibri" w:cs="Times New Roman"/>
                <w:b/>
              </w:rPr>
              <w:t xml:space="preserve">Участие в регионални </w:t>
            </w:r>
            <w:r w:rsidR="00FE7BC5" w:rsidRPr="00F74C91">
              <w:rPr>
                <w:rFonts w:ascii="Calibri" w:eastAsia="Times New Roman" w:hAnsi="Calibri" w:cs="Times New Roman"/>
                <w:b/>
              </w:rPr>
              <w:t xml:space="preserve">, национални, международни </w:t>
            </w:r>
            <w:r w:rsidR="00E40BDE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FE7BC5" w:rsidRPr="00F74C91">
              <w:rPr>
                <w:rFonts w:ascii="Calibri" w:eastAsia="Times New Roman" w:hAnsi="Calibri" w:cs="Times New Roman"/>
                <w:b/>
              </w:rPr>
              <w:t>фестивали, събори.</w:t>
            </w:r>
          </w:p>
          <w:p w:rsidR="00F940BF" w:rsidRDefault="00F940BF" w:rsidP="00EF49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Участие на ТС Ритмо и ФПГ в събор в Еленово общ. Нова Загора индивидуално изпълнение на песен</w:t>
            </w:r>
          </w:p>
          <w:p w:rsidR="00F940BF" w:rsidRDefault="00F940BF" w:rsidP="00EF49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Конкурс „С песните на Йовчо Караиванов”с. Селиминово -  ФПГ   </w:t>
            </w:r>
          </w:p>
          <w:p w:rsidR="00F940BF" w:rsidRDefault="00F940BF" w:rsidP="00EF49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МДЛФ  Равда – участие на детски танцов състав; ТС „Ритмо” и ФПГ,и две индивидуални изпълнения на деца </w:t>
            </w:r>
          </w:p>
          <w:p w:rsidR="00F940BF" w:rsidRDefault="00F940BF" w:rsidP="00EF49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Участие на всички   групи и три индивидуални изпълнения в програмата на събор в с. Раково.</w:t>
            </w:r>
          </w:p>
          <w:p w:rsidR="007D55A9" w:rsidRDefault="007D55A9" w:rsidP="00EF49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Участие на всички групи и индивидуални изпълнения на деца в първи събор „От миналото към бъдещето”с. Самуилово.</w:t>
            </w:r>
          </w:p>
          <w:p w:rsidR="007D55A9" w:rsidRDefault="007D55A9" w:rsidP="00EF49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Участие в поредното издание на Златен Сливен</w:t>
            </w:r>
          </w:p>
          <w:p w:rsidR="007D55A9" w:rsidRDefault="007D55A9" w:rsidP="00EF49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Участие на ТС „Ритмо” във фестивал „Стоте войводи”</w:t>
            </w:r>
          </w:p>
          <w:p w:rsidR="00C70394" w:rsidRPr="00C70394" w:rsidRDefault="00C70394" w:rsidP="00C70394">
            <w:pPr>
              <w:rPr>
                <w:rFonts w:ascii="Calibri" w:eastAsia="Times New Roman" w:hAnsi="Calibri" w:cs="Times New Roman"/>
              </w:rPr>
            </w:pPr>
          </w:p>
          <w:p w:rsidR="00C70394" w:rsidRPr="00C70394" w:rsidRDefault="00C70394" w:rsidP="00C70394">
            <w:pPr>
              <w:rPr>
                <w:rFonts w:ascii="Calibri" w:eastAsia="Times New Roman" w:hAnsi="Calibri" w:cs="Times New Roman"/>
              </w:rPr>
            </w:pPr>
          </w:p>
          <w:p w:rsidR="00C70394" w:rsidRPr="00C70394" w:rsidRDefault="00C70394" w:rsidP="00C70394">
            <w:pPr>
              <w:rPr>
                <w:rFonts w:ascii="Calibri" w:eastAsia="Times New Roman" w:hAnsi="Calibri" w:cs="Times New Roman"/>
              </w:rPr>
            </w:pPr>
            <w:r w:rsidRPr="00C70394">
              <w:rPr>
                <w:rFonts w:ascii="Calibri" w:eastAsia="Times New Roman" w:hAnsi="Calibri" w:cs="Times New Roman"/>
              </w:rPr>
              <w:t xml:space="preserve">                                                   </w:t>
            </w:r>
          </w:p>
          <w:p w:rsidR="00FE7BC5" w:rsidRDefault="00FE7BC5" w:rsidP="004C340B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54" w:rsidRDefault="007D55A9" w:rsidP="00EF49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r w:rsidR="005E7324">
              <w:rPr>
                <w:rFonts w:ascii="Calibri" w:eastAsia="Times New Roman" w:hAnsi="Calibri" w:cs="Times New Roman"/>
              </w:rPr>
              <w:t xml:space="preserve">8 бр </w:t>
            </w:r>
          </w:p>
        </w:tc>
      </w:tr>
      <w:tr w:rsidR="00185F54" w:rsidTr="00BB1C38">
        <w:trPr>
          <w:trHeight w:val="11265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40B" w:rsidRPr="00917D65" w:rsidRDefault="004C340B" w:rsidP="004C340B">
            <w:pPr>
              <w:rPr>
                <w:rFonts w:ascii="Calibri" w:eastAsia="Times New Roman" w:hAnsi="Calibri" w:cs="Times New Roman"/>
                <w:b/>
              </w:rPr>
            </w:pPr>
            <w:r w:rsidRPr="00917D65">
              <w:rPr>
                <w:rFonts w:ascii="Calibri" w:eastAsia="Times New Roman" w:hAnsi="Calibri" w:cs="Times New Roman"/>
                <w:b/>
              </w:rPr>
              <w:lastRenderedPageBreak/>
              <w:t>Празници, инициативи</w:t>
            </w:r>
          </w:p>
          <w:p w:rsidR="00E40BDE" w:rsidRDefault="00E40BDE" w:rsidP="00EF4949">
            <w:pPr>
              <w:rPr>
                <w:rFonts w:ascii="Calibri" w:eastAsia="Times New Roman" w:hAnsi="Calibri" w:cs="Times New Roman"/>
              </w:rPr>
            </w:pPr>
          </w:p>
          <w:p w:rsidR="005E7324" w:rsidRDefault="005E7324" w:rsidP="00EF49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Бабин ден празнична вечер , пресъздаване на обичая Бабин ден </w:t>
            </w:r>
          </w:p>
          <w:p w:rsidR="005E7324" w:rsidRDefault="005E7324" w:rsidP="00EF49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Трифон Зарезан – празник на лозарите отбелязан на лозе според традицията.</w:t>
            </w:r>
          </w:p>
          <w:p w:rsidR="005E7324" w:rsidRDefault="005E7324" w:rsidP="00EF49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 ви март ,ден на самодееца и баба Марта, украса на мартенско дърво и баба Марта пред читалището,рецитал от деца,закичване на хората от цялото село с мартенички.</w:t>
            </w:r>
          </w:p>
          <w:p w:rsidR="005E7324" w:rsidRDefault="005E7324" w:rsidP="00EF49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 ти март – празничен концерт по случай празника ,рецитал от деца участие на всички групи,организиране на благотворителен базар.</w:t>
            </w:r>
          </w:p>
          <w:p w:rsidR="007C43A1" w:rsidRDefault="007C43A1" w:rsidP="00EF49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8 ми март – домакинствахме на колеги от с. Мечкарево                               </w:t>
            </w:r>
          </w:p>
          <w:p w:rsidR="007C43A1" w:rsidRDefault="00FE7BC5" w:rsidP="00EF49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</w:t>
            </w:r>
            <w:r w:rsidR="007C43A1">
              <w:rPr>
                <w:rFonts w:ascii="Calibri" w:eastAsia="Times New Roman" w:hAnsi="Calibri" w:cs="Times New Roman"/>
              </w:rPr>
              <w:t xml:space="preserve">10 март – Заговезни – ден за прошка „Празник край огньовете”  </w:t>
            </w:r>
          </w:p>
          <w:p w:rsidR="007C43A1" w:rsidRDefault="007C43A1" w:rsidP="00EF49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22 март – Първа пролет</w:t>
            </w:r>
          </w:p>
          <w:p w:rsidR="007C43A1" w:rsidRDefault="007C43A1" w:rsidP="00EF49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М. април – кулинарна изложба по проект Вкусни пътешествия из Сливенския край „в читалище Панаретовци</w:t>
            </w:r>
            <w:r w:rsidR="00B733AF">
              <w:rPr>
                <w:rFonts w:ascii="Calibri" w:eastAsia="Times New Roman" w:hAnsi="Calibri" w:cs="Times New Roman"/>
              </w:rPr>
              <w:t>.</w:t>
            </w:r>
          </w:p>
          <w:p w:rsidR="00B733AF" w:rsidRDefault="00B733AF" w:rsidP="00EF49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20.04. Лазаров ден – лазаруване с група лазарки в селото ,</w:t>
            </w:r>
          </w:p>
          <w:p w:rsidR="00B733AF" w:rsidRDefault="00B733AF" w:rsidP="00EF49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21.04 -  Пролетен концерт , обичай „Лазаруване в дома на стопанката „участие на всички групи и инд. изпълнители.</w:t>
            </w:r>
          </w:p>
          <w:p w:rsidR="00B733AF" w:rsidRDefault="00B733AF" w:rsidP="00EF49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9.05 – участие на ТС</w:t>
            </w:r>
            <w:r w:rsidR="00392F69">
              <w:rPr>
                <w:rFonts w:ascii="Calibri" w:eastAsia="Times New Roman" w:hAnsi="Calibri" w:cs="Times New Roman"/>
              </w:rPr>
              <w:t>”</w:t>
            </w:r>
            <w:r>
              <w:rPr>
                <w:rFonts w:ascii="Calibri" w:eastAsia="Times New Roman" w:hAnsi="Calibri" w:cs="Times New Roman"/>
              </w:rPr>
              <w:t xml:space="preserve"> Ритмо</w:t>
            </w:r>
            <w:r w:rsidR="00392F69">
              <w:rPr>
                <w:rFonts w:ascii="Calibri" w:eastAsia="Times New Roman" w:hAnsi="Calibri" w:cs="Times New Roman"/>
              </w:rPr>
              <w:t>”</w:t>
            </w:r>
            <w:r>
              <w:rPr>
                <w:rFonts w:ascii="Calibri" w:eastAsia="Times New Roman" w:hAnsi="Calibri" w:cs="Times New Roman"/>
              </w:rPr>
              <w:t xml:space="preserve"> в Великденски концерт в зала Зора .</w:t>
            </w:r>
          </w:p>
          <w:p w:rsidR="00392F69" w:rsidRDefault="00392F69" w:rsidP="00EF49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Подготовка за Велик ден , боядисване на яйца, изработка на великденски сувенири</w:t>
            </w:r>
            <w:r w:rsidR="008D3C86">
              <w:rPr>
                <w:rFonts w:ascii="Calibri" w:eastAsia="Times New Roman" w:hAnsi="Calibri" w:cs="Times New Roman"/>
              </w:rPr>
              <w:t>.</w:t>
            </w:r>
          </w:p>
          <w:p w:rsidR="00B733AF" w:rsidRDefault="00B733AF" w:rsidP="00EF49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24.05 – празник  на книгата в РБ „Сава Доброплодни”</w:t>
            </w:r>
          </w:p>
          <w:p w:rsidR="00B733AF" w:rsidRDefault="00B733AF" w:rsidP="00EF49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24.05 – викторина с деца в читалището</w:t>
            </w:r>
          </w:p>
          <w:p w:rsidR="00B733AF" w:rsidRDefault="00B733AF" w:rsidP="00B733A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28.05. участие в кулинарна изложба по проект Вкусни пътешествия из Сливенския край „в читалище с. Ковачите .</w:t>
            </w:r>
          </w:p>
          <w:p w:rsidR="00B733AF" w:rsidRDefault="00B733AF" w:rsidP="00B733A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01.06 Детски празник в читалището.</w:t>
            </w:r>
          </w:p>
          <w:p w:rsidR="00B733AF" w:rsidRDefault="00B733AF" w:rsidP="00B733A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24.06. кулинарна изложба по проект Вкусни пътешествия из Сливенския край „в читалище с. Трапоклово </w:t>
            </w:r>
            <w:r w:rsidR="00211587">
              <w:rPr>
                <w:rFonts w:ascii="Calibri" w:eastAsia="Times New Roman" w:hAnsi="Calibri" w:cs="Times New Roman"/>
              </w:rPr>
              <w:t>, и още в :</w:t>
            </w:r>
            <w:r>
              <w:rPr>
                <w:rFonts w:ascii="Calibri" w:eastAsia="Times New Roman" w:hAnsi="Calibri" w:cs="Times New Roman"/>
              </w:rPr>
              <w:t>Мечкарево, Тополчане,</w:t>
            </w:r>
            <w:r w:rsidR="00211587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>Драгоданово,</w:t>
            </w:r>
            <w:r w:rsidR="00211587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>Старо село, Николаево,Самуилово</w:t>
            </w:r>
            <w:r w:rsidR="00211587">
              <w:rPr>
                <w:rFonts w:ascii="Calibri" w:eastAsia="Times New Roman" w:hAnsi="Calibri" w:cs="Times New Roman"/>
              </w:rPr>
              <w:t>, Жеравна,Сливен.</w:t>
            </w:r>
          </w:p>
          <w:p w:rsidR="00211587" w:rsidRDefault="00211587" w:rsidP="00B733A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25.07. участие в празника Златна праскова с. Гавраилово с детска певческа група</w:t>
            </w:r>
            <w:r w:rsidR="0057457B">
              <w:rPr>
                <w:rFonts w:ascii="Calibri" w:eastAsia="Times New Roman" w:hAnsi="Calibri" w:cs="Times New Roman"/>
              </w:rPr>
              <w:t xml:space="preserve"> </w:t>
            </w:r>
            <w:r w:rsidR="00C6044A">
              <w:rPr>
                <w:rFonts w:ascii="Calibri" w:eastAsia="Times New Roman" w:hAnsi="Calibri" w:cs="Times New Roman"/>
              </w:rPr>
              <w:t>в конкурс с надпява</w:t>
            </w:r>
            <w:r>
              <w:rPr>
                <w:rFonts w:ascii="Calibri" w:eastAsia="Times New Roman" w:hAnsi="Calibri" w:cs="Times New Roman"/>
              </w:rPr>
              <w:t xml:space="preserve">не, индивидуално изпълнение  ,         </w:t>
            </w:r>
            <w:r>
              <w:rPr>
                <w:rFonts w:ascii="Calibri" w:eastAsia="Times New Roman" w:hAnsi="Calibri" w:cs="Times New Roman"/>
              </w:rPr>
              <w:lastRenderedPageBreak/>
              <w:t>в конкурс „мис Праскова”, във конкурс  фото изложба,в конкурс рисунки на деца.</w:t>
            </w:r>
          </w:p>
          <w:p w:rsidR="00211587" w:rsidRDefault="00211587" w:rsidP="00B733A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05.09 . Представяне на Панаретовска носия в Златен Сливен </w:t>
            </w:r>
          </w:p>
          <w:p w:rsidR="00211587" w:rsidRDefault="00211587" w:rsidP="00B733A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08.09. Начало на проект „Празнични  работилници в читалището”</w:t>
            </w:r>
          </w:p>
          <w:p w:rsidR="009941B4" w:rsidRDefault="009941B4" w:rsidP="00B733A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Проведени  детски работилници:</w:t>
            </w:r>
          </w:p>
          <w:p w:rsidR="00E40BDE" w:rsidRDefault="00211587" w:rsidP="00E40BDE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месен</w:t>
            </w:r>
            <w:r w:rsidR="009941B4">
              <w:rPr>
                <w:rFonts w:ascii="Calibri" w:eastAsia="Times New Roman" w:hAnsi="Calibri" w:cs="Times New Roman"/>
              </w:rPr>
              <w:t>е и изпичане на обредни хлябове;</w:t>
            </w:r>
            <w:r w:rsidR="00E40BDE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 xml:space="preserve">Плетене на пращове, </w:t>
            </w:r>
            <w:r w:rsidR="009941B4">
              <w:rPr>
                <w:rFonts w:ascii="Calibri" w:eastAsia="Times New Roman" w:hAnsi="Calibri" w:cs="Times New Roman"/>
              </w:rPr>
              <w:t>Изработка на кукли пазителки на семейството;изработка на диадеми с цветя за всички самодейци;плетене на гайтани;изработка на елечета за децата;</w:t>
            </w:r>
            <w:r w:rsidR="00392F69">
              <w:rPr>
                <w:rFonts w:ascii="Calibri" w:eastAsia="Times New Roman" w:hAnsi="Calibri" w:cs="Times New Roman"/>
              </w:rPr>
              <w:t>изработка н</w:t>
            </w:r>
            <w:r w:rsidR="00C6044A">
              <w:rPr>
                <w:rFonts w:ascii="Calibri" w:eastAsia="Times New Roman" w:hAnsi="Calibri" w:cs="Times New Roman"/>
              </w:rPr>
              <w:t>а гривни от маниста и плетене ма</w:t>
            </w:r>
            <w:r w:rsidR="00392F69">
              <w:rPr>
                <w:rFonts w:ascii="Calibri" w:eastAsia="Times New Roman" w:hAnsi="Calibri" w:cs="Times New Roman"/>
              </w:rPr>
              <w:t xml:space="preserve">креме , </w:t>
            </w:r>
            <w:r w:rsidR="009941B4">
              <w:rPr>
                <w:rFonts w:ascii="Calibri" w:eastAsia="Times New Roman" w:hAnsi="Calibri" w:cs="Times New Roman"/>
              </w:rPr>
              <w:t>израбо</w:t>
            </w:r>
            <w:r w:rsidR="00E40BDE">
              <w:rPr>
                <w:rFonts w:ascii="Calibri" w:eastAsia="Times New Roman" w:hAnsi="Calibri" w:cs="Times New Roman"/>
              </w:rPr>
              <w:t>тка на сувенири за коледния конц</w:t>
            </w:r>
            <w:r w:rsidR="009941B4">
              <w:rPr>
                <w:rFonts w:ascii="Calibri" w:eastAsia="Times New Roman" w:hAnsi="Calibri" w:cs="Times New Roman"/>
              </w:rPr>
              <w:t>ерт; нанизи с пуканки за коледарите ; и</w:t>
            </w:r>
            <w:r w:rsidR="00E40BDE">
              <w:rPr>
                <w:rFonts w:ascii="Calibri" w:eastAsia="Times New Roman" w:hAnsi="Calibri" w:cs="Times New Roman"/>
              </w:rPr>
              <w:t xml:space="preserve">зработка на сурвачки от дрян ; печене на краваи за сурвачките и коледарите  и др. </w:t>
            </w:r>
          </w:p>
          <w:p w:rsidR="00E40BDE" w:rsidRDefault="00E40BDE" w:rsidP="00B733A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З</w:t>
            </w:r>
            <w:r w:rsidR="009941B4">
              <w:rPr>
                <w:rFonts w:ascii="Calibri" w:eastAsia="Times New Roman" w:hAnsi="Calibri" w:cs="Times New Roman"/>
              </w:rPr>
              <w:t>апознаване на децата с обичая СУРВА с „камила”;</w:t>
            </w:r>
          </w:p>
          <w:p w:rsidR="009941B4" w:rsidRDefault="009941B4" w:rsidP="00B733A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Ден на будителите – подаръци от децата към възрастните самодейци</w:t>
            </w:r>
          </w:p>
          <w:p w:rsidR="009941B4" w:rsidRDefault="009941B4" w:rsidP="00B733A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Ден на Християнското семейство</w:t>
            </w:r>
            <w:r w:rsidR="00392F69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 xml:space="preserve">- рецитал </w:t>
            </w:r>
            <w:r w:rsidR="00392F69">
              <w:rPr>
                <w:rFonts w:ascii="Calibri" w:eastAsia="Times New Roman" w:hAnsi="Calibri" w:cs="Times New Roman"/>
              </w:rPr>
              <w:t>от детска група</w:t>
            </w:r>
          </w:p>
          <w:p w:rsidR="00392F69" w:rsidRDefault="00392F69" w:rsidP="00B733A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10.12. 19 Благотворителен концерт  в зала Сливен с цел набиране на средства за закупуване на костюми на ТС”Ритмо”</w:t>
            </w:r>
            <w:r w:rsidR="0057457B">
              <w:rPr>
                <w:rFonts w:ascii="Calibri" w:eastAsia="Times New Roman" w:hAnsi="Calibri" w:cs="Times New Roman"/>
              </w:rPr>
              <w:t>.</w:t>
            </w:r>
          </w:p>
          <w:p w:rsidR="00392F69" w:rsidRDefault="00392F69" w:rsidP="00B733A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21.12. Детски празник с дядо Коледа и Снежанка</w:t>
            </w:r>
          </w:p>
          <w:p w:rsidR="00392F69" w:rsidRDefault="00392F69" w:rsidP="00B733A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24.12. Коледуване в селото от младежка коледарска група.</w:t>
            </w:r>
          </w:p>
          <w:p w:rsidR="00392F69" w:rsidRDefault="00392F69" w:rsidP="00B733A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26 .12 . Участие в Зимни празници с. Мечкарево в изложба на сурвакници</w:t>
            </w:r>
          </w:p>
          <w:p w:rsidR="00392F69" w:rsidRDefault="00392F69" w:rsidP="00B733A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28. 12. Новогодишен празник за всички от Панаретовци с хумористична програма от самодейците.</w:t>
            </w:r>
          </w:p>
          <w:p w:rsidR="00392F69" w:rsidRDefault="00392F69" w:rsidP="00B733A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Бележити дати на автори и събития се отбелязват с </w:t>
            </w:r>
            <w:r w:rsidR="00E40BDE">
              <w:rPr>
                <w:rFonts w:ascii="Calibri" w:eastAsia="Times New Roman" w:hAnsi="Calibri" w:cs="Times New Roman"/>
              </w:rPr>
              <w:t>витрини и кратка информация  по месечно по предварителен план.</w:t>
            </w:r>
          </w:p>
          <w:p w:rsidR="008D3C86" w:rsidRDefault="008D3C86" w:rsidP="00B733AF">
            <w:pPr>
              <w:rPr>
                <w:rFonts w:ascii="Calibri" w:eastAsia="Times New Roman" w:hAnsi="Calibri" w:cs="Times New Roman"/>
              </w:rPr>
            </w:pPr>
          </w:p>
          <w:p w:rsidR="00211587" w:rsidRDefault="00211587" w:rsidP="00B733AF">
            <w:pPr>
              <w:rPr>
                <w:rFonts w:ascii="Calibri" w:eastAsia="Times New Roman" w:hAnsi="Calibri" w:cs="Times New Roman"/>
              </w:rPr>
            </w:pPr>
          </w:p>
          <w:p w:rsidR="00211587" w:rsidRDefault="00211587" w:rsidP="00B733AF">
            <w:pPr>
              <w:rPr>
                <w:rFonts w:ascii="Calibri" w:eastAsia="Times New Roman" w:hAnsi="Calibri" w:cs="Times New Roman"/>
              </w:rPr>
            </w:pPr>
          </w:p>
          <w:p w:rsidR="00B733AF" w:rsidRDefault="00B733AF" w:rsidP="00B733AF">
            <w:pPr>
              <w:rPr>
                <w:rFonts w:ascii="Calibri" w:eastAsia="Times New Roman" w:hAnsi="Calibri" w:cs="Times New Roman"/>
              </w:rPr>
            </w:pPr>
          </w:p>
          <w:p w:rsidR="00B733AF" w:rsidRDefault="00B733AF" w:rsidP="00B733AF">
            <w:pPr>
              <w:rPr>
                <w:rFonts w:ascii="Calibri" w:eastAsia="Times New Roman" w:hAnsi="Calibri" w:cs="Times New Roman"/>
              </w:rPr>
            </w:pPr>
          </w:p>
          <w:p w:rsidR="00B733AF" w:rsidRDefault="00B733AF" w:rsidP="00B733AF">
            <w:pPr>
              <w:rPr>
                <w:rFonts w:ascii="Calibri" w:eastAsia="Times New Roman" w:hAnsi="Calibri" w:cs="Times New Roman"/>
              </w:rPr>
            </w:pPr>
          </w:p>
          <w:p w:rsidR="00B733AF" w:rsidRDefault="00B733AF" w:rsidP="00B733AF">
            <w:pPr>
              <w:rPr>
                <w:rFonts w:ascii="Calibri" w:eastAsia="Times New Roman" w:hAnsi="Calibri" w:cs="Times New Roman"/>
              </w:rPr>
            </w:pPr>
          </w:p>
          <w:p w:rsidR="00B733AF" w:rsidRDefault="00B733AF" w:rsidP="00EF4949">
            <w:pPr>
              <w:rPr>
                <w:rFonts w:ascii="Calibri" w:eastAsia="Times New Roman" w:hAnsi="Calibri" w:cs="Times New Roman"/>
              </w:rPr>
            </w:pPr>
          </w:p>
          <w:p w:rsidR="007C43A1" w:rsidRDefault="007C43A1" w:rsidP="00EF4949">
            <w:pPr>
              <w:rPr>
                <w:rFonts w:ascii="Calibri" w:eastAsia="Times New Roman" w:hAnsi="Calibri" w:cs="Times New Roman"/>
              </w:rPr>
            </w:pPr>
          </w:p>
          <w:p w:rsidR="00C13E69" w:rsidRDefault="007C43A1" w:rsidP="00EF49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</w:t>
            </w:r>
          </w:p>
          <w:p w:rsidR="007C43A1" w:rsidRDefault="007C43A1" w:rsidP="00EF4949">
            <w:pPr>
              <w:rPr>
                <w:rFonts w:ascii="Calibri" w:eastAsia="Times New Roman" w:hAnsi="Calibri" w:cs="Times New Roman"/>
              </w:rPr>
            </w:pPr>
          </w:p>
          <w:p w:rsidR="005E7324" w:rsidRDefault="005E7324" w:rsidP="00EF494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69" w:rsidRDefault="00392F69" w:rsidP="00EF4949">
            <w:pPr>
              <w:rPr>
                <w:rFonts w:ascii="Calibri" w:eastAsia="Times New Roman" w:hAnsi="Calibri" w:cs="Times New Roman"/>
              </w:rPr>
            </w:pPr>
          </w:p>
        </w:tc>
      </w:tr>
      <w:tr w:rsidR="00E40BDE" w:rsidTr="00BB1C38">
        <w:trPr>
          <w:trHeight w:val="18830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E" w:rsidRDefault="00E40BDE" w:rsidP="00EF494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DE" w:rsidRDefault="00E40BDE" w:rsidP="00EF4949">
            <w:pPr>
              <w:rPr>
                <w:rFonts w:ascii="Calibri" w:eastAsia="Times New Roman" w:hAnsi="Calibri" w:cs="Times New Roman"/>
              </w:rPr>
            </w:pPr>
          </w:p>
        </w:tc>
      </w:tr>
      <w:tr w:rsidR="00C13E69" w:rsidTr="00BB1C38">
        <w:trPr>
          <w:trHeight w:val="1080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69" w:rsidRDefault="00C13E69" w:rsidP="00EF49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Спечелени награди за 2019 г.</w:t>
            </w:r>
          </w:p>
          <w:p w:rsidR="00C13E69" w:rsidRDefault="00651AB3" w:rsidP="00EF49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24</w:t>
            </w:r>
            <w:r w:rsidR="008D3C86">
              <w:rPr>
                <w:rFonts w:ascii="Calibri" w:eastAsia="Times New Roman" w:hAnsi="Calibri" w:cs="Times New Roman"/>
              </w:rPr>
              <w:t xml:space="preserve"> бр. </w:t>
            </w:r>
            <w:r>
              <w:rPr>
                <w:rFonts w:ascii="Calibri" w:eastAsia="Times New Roman" w:hAnsi="Calibri" w:cs="Times New Roman"/>
              </w:rPr>
              <w:t>награди;</w:t>
            </w:r>
            <w:r w:rsidR="00957D8E">
              <w:rPr>
                <w:rFonts w:ascii="Calibri" w:eastAsia="Times New Roman" w:hAnsi="Calibri" w:cs="Times New Roman"/>
              </w:rPr>
              <w:t xml:space="preserve"> </w:t>
            </w:r>
            <w:r w:rsidR="008D3C86">
              <w:rPr>
                <w:rFonts w:ascii="Calibri" w:eastAsia="Times New Roman" w:hAnsi="Calibri" w:cs="Times New Roman"/>
              </w:rPr>
              <w:t>грамоти ,</w:t>
            </w:r>
            <w:r w:rsidR="00957D8E">
              <w:rPr>
                <w:rFonts w:ascii="Calibri" w:eastAsia="Times New Roman" w:hAnsi="Calibri" w:cs="Times New Roman"/>
              </w:rPr>
              <w:t xml:space="preserve"> </w:t>
            </w:r>
            <w:r w:rsidR="008D3C86">
              <w:rPr>
                <w:rFonts w:ascii="Calibri" w:eastAsia="Times New Roman" w:hAnsi="Calibri" w:cs="Times New Roman"/>
              </w:rPr>
              <w:t>дипломи ,отличия</w:t>
            </w:r>
            <w:r>
              <w:rPr>
                <w:rFonts w:ascii="Calibri" w:eastAsia="Times New Roman" w:hAnsi="Calibri" w:cs="Times New Roman"/>
              </w:rPr>
              <w:t>, сувенири .</w:t>
            </w:r>
          </w:p>
          <w:p w:rsidR="00651AB3" w:rsidRDefault="00651AB3" w:rsidP="00EF494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69" w:rsidRDefault="00C13E69" w:rsidP="00EF4949">
            <w:pPr>
              <w:rPr>
                <w:rFonts w:ascii="Calibri" w:eastAsia="Times New Roman" w:hAnsi="Calibri" w:cs="Times New Roman"/>
              </w:rPr>
            </w:pPr>
          </w:p>
        </w:tc>
      </w:tr>
      <w:tr w:rsidR="00FE7BC5" w:rsidTr="00BB1C38">
        <w:trPr>
          <w:trHeight w:val="645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5" w:rsidRDefault="00FE7BC5" w:rsidP="00EF4949">
            <w:pPr>
              <w:rPr>
                <w:rFonts w:ascii="Calibri" w:eastAsia="Times New Roman" w:hAnsi="Calibri" w:cs="Times New Roman"/>
              </w:rPr>
            </w:pPr>
          </w:p>
          <w:p w:rsidR="00FE7BC5" w:rsidRPr="000755E1" w:rsidRDefault="00FE7BC5" w:rsidP="00EF4949">
            <w:pPr>
              <w:rPr>
                <w:rFonts w:ascii="Calibri" w:eastAsia="Times New Roman" w:hAnsi="Calibri" w:cs="Times New Roman"/>
                <w:b/>
              </w:rPr>
            </w:pPr>
            <w:r w:rsidRPr="000755E1">
              <w:rPr>
                <w:rFonts w:ascii="Calibri" w:eastAsia="Times New Roman" w:hAnsi="Calibri" w:cs="Times New Roman"/>
                <w:b/>
              </w:rPr>
              <w:t>ОБРАЗОВАТЕЛНИ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5" w:rsidRDefault="00FE7BC5" w:rsidP="00EF4949">
            <w:pPr>
              <w:rPr>
                <w:rFonts w:ascii="Calibri" w:eastAsia="Times New Roman" w:hAnsi="Calibri" w:cs="Times New Roman"/>
              </w:rPr>
            </w:pPr>
          </w:p>
        </w:tc>
      </w:tr>
      <w:tr w:rsidR="00185F54" w:rsidTr="00BB1C38">
        <w:trPr>
          <w:trHeight w:val="418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5" w:rsidRDefault="00FE7BC5" w:rsidP="00EF49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Предоставяне на компютърни и интернет услуги</w:t>
            </w:r>
            <w:r w:rsidR="00431C0D"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54" w:rsidRDefault="008D3C86" w:rsidP="00EF49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Да </w:t>
            </w:r>
          </w:p>
        </w:tc>
      </w:tr>
      <w:tr w:rsidR="00185F54" w:rsidTr="00BB1C38">
        <w:trPr>
          <w:trHeight w:val="418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54" w:rsidRDefault="00FE7BC5" w:rsidP="00EF49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Спортни изяви</w:t>
            </w:r>
            <w:r w:rsidR="008D3C86">
              <w:rPr>
                <w:rFonts w:ascii="Calibri" w:eastAsia="Times New Roman" w:hAnsi="Calibri" w:cs="Times New Roman"/>
              </w:rPr>
              <w:t>:</w:t>
            </w:r>
          </w:p>
          <w:p w:rsidR="008D3C86" w:rsidRDefault="008D3C86" w:rsidP="00EF49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Участие на детски футболен отбор в турнир е с. Самуилово</w:t>
            </w:r>
          </w:p>
          <w:p w:rsidR="008D3C86" w:rsidRDefault="008D3C86" w:rsidP="00EF49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Спортни игри и състезания за деца организирани по празниците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54" w:rsidRDefault="00185F54" w:rsidP="00EF4949">
            <w:pPr>
              <w:rPr>
                <w:rFonts w:ascii="Calibri" w:eastAsia="Times New Roman" w:hAnsi="Calibri" w:cs="Times New Roman"/>
              </w:rPr>
            </w:pPr>
          </w:p>
        </w:tc>
      </w:tr>
      <w:tr w:rsidR="00FE7BC5" w:rsidTr="00BB1C38">
        <w:trPr>
          <w:trHeight w:val="418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5" w:rsidRDefault="00FE7BC5" w:rsidP="00EF49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Лятна работа с деца</w:t>
            </w:r>
            <w:r w:rsidR="008D3C86">
              <w:rPr>
                <w:rFonts w:ascii="Calibri" w:eastAsia="Times New Roman" w:hAnsi="Calibri" w:cs="Times New Roman"/>
              </w:rPr>
              <w:t xml:space="preserve"> :</w:t>
            </w:r>
          </w:p>
          <w:p w:rsidR="008D3C86" w:rsidRDefault="008D3C86" w:rsidP="00EF49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Провеждат се различни занимания с децата  по време на ваканциите.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5" w:rsidRDefault="00FE7BC5" w:rsidP="00EF4949">
            <w:pPr>
              <w:rPr>
                <w:rFonts w:ascii="Calibri" w:eastAsia="Times New Roman" w:hAnsi="Calibri" w:cs="Times New Roman"/>
              </w:rPr>
            </w:pPr>
          </w:p>
        </w:tc>
      </w:tr>
      <w:tr w:rsidR="00FE7BC5" w:rsidTr="00BB1C38">
        <w:trPr>
          <w:trHeight w:val="418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5" w:rsidRDefault="00FE7BC5" w:rsidP="00EF49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Образователни курсове за социално уязвими хора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5" w:rsidRDefault="008D3C86" w:rsidP="00EF49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не</w:t>
            </w:r>
          </w:p>
        </w:tc>
      </w:tr>
      <w:tr w:rsidR="00FE7BC5" w:rsidTr="00BB1C38">
        <w:trPr>
          <w:trHeight w:val="418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5" w:rsidRDefault="00FE7BC5" w:rsidP="00EF49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Курсове по интереси на даровити деца</w:t>
            </w:r>
            <w:r w:rsidR="008D3C86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5" w:rsidRDefault="008D3C86" w:rsidP="00EF49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да</w:t>
            </w:r>
          </w:p>
        </w:tc>
      </w:tr>
      <w:tr w:rsidR="00FE7BC5" w:rsidTr="00BB1C38">
        <w:trPr>
          <w:trHeight w:val="418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5" w:rsidRDefault="00431C0D" w:rsidP="00EF49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Работа с хора </w:t>
            </w:r>
            <w:r w:rsidR="00C13E69">
              <w:rPr>
                <w:rFonts w:ascii="Calibri" w:eastAsia="Times New Roman" w:hAnsi="Calibri" w:cs="Times New Roman"/>
              </w:rPr>
              <w:t>в неравностойно положение, етнически малцинства,различни възрастови групи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5" w:rsidRDefault="008D3C86" w:rsidP="00EF494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да</w:t>
            </w:r>
          </w:p>
        </w:tc>
      </w:tr>
      <w:tr w:rsidR="00FE7BC5" w:rsidTr="00BB1C38">
        <w:trPr>
          <w:trHeight w:val="418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5" w:rsidRDefault="00FE7BC5" w:rsidP="00EF494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BC5" w:rsidRDefault="00FE7BC5" w:rsidP="00EF4949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917D65" w:rsidRDefault="00917D65" w:rsidP="00C70394">
      <w:pPr>
        <w:spacing w:line="360" w:lineRule="auto"/>
        <w:rPr>
          <w:b/>
        </w:rPr>
      </w:pPr>
    </w:p>
    <w:p w:rsidR="00C13E69" w:rsidRDefault="00C57A5A" w:rsidP="00C70394">
      <w:pPr>
        <w:spacing w:line="360" w:lineRule="auto"/>
        <w:rPr>
          <w:b/>
        </w:rPr>
      </w:pPr>
      <w:r w:rsidRPr="00C70394">
        <w:rPr>
          <w:b/>
        </w:rPr>
        <w:t>РАБОТА  ПО ПРОЕКТИ ;</w:t>
      </w:r>
      <w:r w:rsidR="005D0975">
        <w:rPr>
          <w:b/>
        </w:rPr>
        <w:t xml:space="preserve"> </w:t>
      </w:r>
      <w:r w:rsidRPr="00C70394">
        <w:rPr>
          <w:b/>
        </w:rPr>
        <w:t>УПРАВЛЕНЧЕСКИ ИНИЦИАТИВИ ПРИ СТОПАНИСВАНЕ НА ЧИТАЛИЩНАТА СОБСТВЕНОСТ И НАБИРАНЕ НА СОБСТВЕНИ ПРИХОДИ</w:t>
      </w:r>
    </w:p>
    <w:p w:rsidR="00917D65" w:rsidRPr="00C70394" w:rsidRDefault="00917D65" w:rsidP="00C70394">
      <w:pPr>
        <w:spacing w:line="36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0"/>
        <w:gridCol w:w="1662"/>
      </w:tblGrid>
      <w:tr w:rsidR="000755E1" w:rsidTr="000E6CF1">
        <w:trPr>
          <w:trHeight w:val="418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E1" w:rsidRDefault="00C57A5A" w:rsidP="000E6CF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Кандидатстване по проекти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E1" w:rsidRDefault="008D3C86" w:rsidP="000E6CF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0755E1" w:rsidTr="000755E1">
        <w:trPr>
          <w:trHeight w:val="418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E1" w:rsidRDefault="00C57A5A" w:rsidP="000E6CF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Спечелени проекти</w:t>
            </w:r>
          </w:p>
          <w:p w:rsidR="005D0975" w:rsidRDefault="005D0975" w:rsidP="000E6CF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1.”Вкусни пътешествия из Сливенския край „ към Обществен дарителски фонд  </w:t>
            </w:r>
            <w:r w:rsidR="00DA4F0A">
              <w:rPr>
                <w:rFonts w:ascii="Calibri" w:eastAsia="Times New Roman" w:hAnsi="Calibri" w:cs="Times New Roman"/>
              </w:rPr>
              <w:t>Сливен .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="00DA4F0A">
              <w:rPr>
                <w:rFonts w:ascii="Calibri" w:eastAsia="Times New Roman" w:hAnsi="Calibri" w:cs="Times New Roman"/>
              </w:rPr>
              <w:t>Реализиран в процес на приключване .</w:t>
            </w:r>
            <w:r>
              <w:rPr>
                <w:rFonts w:ascii="Calibri" w:eastAsia="Times New Roman" w:hAnsi="Calibri" w:cs="Times New Roman"/>
              </w:rPr>
              <w:t xml:space="preserve">                                                                              2.”Празнични работилници в Панаретовци” към НДФ ”13 Века България” София</w:t>
            </w:r>
            <w:r w:rsidR="00DA4F0A">
              <w:rPr>
                <w:rFonts w:ascii="Calibri" w:eastAsia="Times New Roman" w:hAnsi="Calibri" w:cs="Times New Roman"/>
              </w:rPr>
              <w:t xml:space="preserve">  .</w:t>
            </w:r>
            <w:r>
              <w:rPr>
                <w:rFonts w:ascii="Calibri" w:eastAsia="Times New Roman" w:hAnsi="Calibri" w:cs="Times New Roman"/>
              </w:rPr>
              <w:t xml:space="preserve">  </w:t>
            </w:r>
            <w:r w:rsidR="00DA4F0A">
              <w:rPr>
                <w:rFonts w:ascii="Calibri" w:eastAsia="Times New Roman" w:hAnsi="Calibri" w:cs="Times New Roman"/>
              </w:rPr>
              <w:t>Работи се в момента по проекта до 20.07.2020 г.</w:t>
            </w:r>
            <w:r>
              <w:rPr>
                <w:rFonts w:ascii="Calibri" w:eastAsia="Times New Roman" w:hAnsi="Calibri" w:cs="Times New Roman"/>
              </w:rPr>
              <w:t xml:space="preserve">                                                                                                     3.</w:t>
            </w:r>
            <w:r w:rsidR="00DA4F0A">
              <w:rPr>
                <w:rFonts w:ascii="Calibri" w:eastAsia="Times New Roman" w:hAnsi="Calibri" w:cs="Times New Roman"/>
              </w:rPr>
              <w:t xml:space="preserve">”Панаретовската красота </w:t>
            </w:r>
            <w:r w:rsidR="00C6044A">
              <w:rPr>
                <w:rFonts w:ascii="Calibri" w:eastAsia="Times New Roman" w:hAnsi="Calibri" w:cs="Times New Roman"/>
              </w:rPr>
              <w:t xml:space="preserve">в </w:t>
            </w:r>
            <w:r w:rsidR="00DA4F0A">
              <w:rPr>
                <w:rFonts w:ascii="Calibri" w:eastAsia="Times New Roman" w:hAnsi="Calibri" w:cs="Times New Roman"/>
              </w:rPr>
              <w:t xml:space="preserve"> носията” към Община Сливен – приключен в срок 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E1" w:rsidRDefault="008D3C86" w:rsidP="000E6CF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</w:tr>
      <w:tr w:rsidR="000755E1" w:rsidTr="000755E1">
        <w:trPr>
          <w:trHeight w:val="418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E1" w:rsidRDefault="00C57A5A" w:rsidP="000E6CF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Нереализирани проекти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E1" w:rsidRDefault="008D3C86" w:rsidP="000E6CF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</w:tr>
      <w:tr w:rsidR="000755E1" w:rsidTr="000755E1">
        <w:trPr>
          <w:trHeight w:val="418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E1" w:rsidRDefault="00C57A5A" w:rsidP="000E6CF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Състояние на материално техническа база</w:t>
            </w:r>
          </w:p>
          <w:p w:rsidR="00515AD4" w:rsidRDefault="00515AD4" w:rsidP="00515AD4">
            <w:r w:rsidRPr="00515AD4">
              <w:t xml:space="preserve">Читалището използва помещенията на  бившата детска градина . </w:t>
            </w:r>
            <w:r>
              <w:rPr>
                <w:rFonts w:ascii="Calibri" w:eastAsia="Times New Roman" w:hAnsi="Calibri" w:cs="Times New Roman"/>
              </w:rPr>
              <w:t>Добро общо състояние</w:t>
            </w:r>
            <w:r w:rsidRPr="00515AD4">
              <w:t xml:space="preserve"> </w:t>
            </w:r>
            <w:r>
              <w:t xml:space="preserve">. </w:t>
            </w:r>
            <w:r w:rsidRPr="00515AD4">
              <w:t>Помещението учредено за Читалище се използва за клуб на  децата</w:t>
            </w:r>
            <w:r>
              <w:t xml:space="preserve"> от селото и репетиционна зала , но се нуждае от ремонт.</w:t>
            </w:r>
            <w:r w:rsidRPr="00515AD4">
              <w:t>Разгъната площ  –150 кв.м.</w:t>
            </w:r>
          </w:p>
          <w:p w:rsidR="00515AD4" w:rsidRPr="00515AD4" w:rsidRDefault="00515AD4" w:rsidP="00515AD4">
            <w:r w:rsidRPr="00515AD4">
              <w:t xml:space="preserve">Читалището разполага с 1 бр.компютър . </w:t>
            </w:r>
          </w:p>
          <w:p w:rsidR="008D3C86" w:rsidRPr="00515AD4" w:rsidRDefault="00515AD4" w:rsidP="00515AD4">
            <w:r w:rsidRPr="00515AD4">
              <w:t xml:space="preserve"> 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E1" w:rsidRDefault="000755E1" w:rsidP="000E6CF1">
            <w:pPr>
              <w:rPr>
                <w:rFonts w:ascii="Calibri" w:eastAsia="Times New Roman" w:hAnsi="Calibri" w:cs="Times New Roman"/>
              </w:rPr>
            </w:pPr>
          </w:p>
        </w:tc>
      </w:tr>
      <w:tr w:rsidR="000755E1" w:rsidTr="000755E1">
        <w:trPr>
          <w:trHeight w:val="418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E1" w:rsidRDefault="00C57A5A" w:rsidP="000E6CF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Общ размер на собствените приходи за 2019 г.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E1" w:rsidRDefault="00651AB3" w:rsidP="000E6CF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3895.00 лв.</w:t>
            </w:r>
          </w:p>
        </w:tc>
      </w:tr>
      <w:tr w:rsidR="000755E1" w:rsidTr="000755E1">
        <w:trPr>
          <w:trHeight w:val="418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E1" w:rsidRDefault="00C57A5A" w:rsidP="000E6CF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Приходи от рента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E1" w:rsidRDefault="007307D2" w:rsidP="000E6CF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</w:tr>
      <w:tr w:rsidR="000755E1" w:rsidTr="000755E1">
        <w:trPr>
          <w:trHeight w:val="418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E1" w:rsidRDefault="00C57A5A" w:rsidP="000E6CF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Приходи от наеми и такси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E1" w:rsidRDefault="007307D2" w:rsidP="000E6CF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</w:tr>
      <w:tr w:rsidR="000755E1" w:rsidTr="000755E1">
        <w:trPr>
          <w:trHeight w:val="418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E1" w:rsidRDefault="00C57A5A" w:rsidP="000E6CF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Приходи от членски внос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E1" w:rsidRDefault="007307D2" w:rsidP="000E6CF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285,00 лв</w:t>
            </w:r>
          </w:p>
        </w:tc>
      </w:tr>
      <w:tr w:rsidR="000755E1" w:rsidTr="000755E1">
        <w:trPr>
          <w:trHeight w:val="418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E1" w:rsidRDefault="00F74C91" w:rsidP="000E6CF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Приходи от дарения,завещания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E1" w:rsidRDefault="007307D2" w:rsidP="000E6CF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3610,00лв </w:t>
            </w:r>
          </w:p>
        </w:tc>
      </w:tr>
      <w:tr w:rsidR="00C57A5A" w:rsidTr="00C57A5A">
        <w:trPr>
          <w:trHeight w:val="418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5A" w:rsidRDefault="00F74C91" w:rsidP="000E6CF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Достъп до читалището и библиотеката от хора с опорно двигателни проблеми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5A" w:rsidRDefault="007307D2" w:rsidP="000E6CF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не</w:t>
            </w:r>
          </w:p>
        </w:tc>
      </w:tr>
    </w:tbl>
    <w:p w:rsidR="00DA4F0A" w:rsidRDefault="00DA4F0A" w:rsidP="00C70394">
      <w:pPr>
        <w:spacing w:line="360" w:lineRule="auto"/>
        <w:rPr>
          <w:b/>
        </w:rPr>
      </w:pPr>
    </w:p>
    <w:p w:rsidR="00F74C91" w:rsidRPr="00C70394" w:rsidRDefault="00F74C91" w:rsidP="00C70394">
      <w:pPr>
        <w:spacing w:line="360" w:lineRule="auto"/>
        <w:rPr>
          <w:b/>
        </w:rPr>
      </w:pPr>
      <w:r w:rsidRPr="00C70394">
        <w:rPr>
          <w:b/>
        </w:rPr>
        <w:t>ОРГАНИЗАЦИОННА И АДМИНИСТРАТИВНА ДЕЙНОСТ</w:t>
      </w:r>
    </w:p>
    <w:p w:rsidR="00F74C91" w:rsidRPr="00F74C91" w:rsidRDefault="00A65B86" w:rsidP="00F74C91">
      <w:pPr>
        <w:spacing w:line="360" w:lineRule="auto"/>
        <w:ind w:left="360"/>
        <w:rPr>
          <w:b/>
        </w:rPr>
      </w:pPr>
      <w:r w:rsidRPr="00F74C91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0"/>
        <w:gridCol w:w="1662"/>
      </w:tblGrid>
      <w:tr w:rsidR="00F74C91" w:rsidTr="000E6CF1">
        <w:trPr>
          <w:trHeight w:val="418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1" w:rsidRDefault="00F74C91" w:rsidP="000E6CF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Последна пререгистрация и промяна на обстоятелствата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1" w:rsidRDefault="007307D2" w:rsidP="000E6CF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25.06.2019 г.</w:t>
            </w:r>
          </w:p>
        </w:tc>
      </w:tr>
      <w:tr w:rsidR="00F74C91" w:rsidTr="000E6CF1">
        <w:trPr>
          <w:trHeight w:val="418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1" w:rsidRDefault="00F74C91" w:rsidP="000E6CF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 срок ли е мандатността на председателя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1" w:rsidRDefault="007307D2" w:rsidP="000E6CF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Мандат до 02.02.2022 г.</w:t>
            </w:r>
          </w:p>
        </w:tc>
      </w:tr>
      <w:tr w:rsidR="00F74C91" w:rsidTr="000E6CF1">
        <w:trPr>
          <w:trHeight w:val="418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1" w:rsidRDefault="00F74C91" w:rsidP="000E6CF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Проведени събрания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D2" w:rsidRDefault="00C6044A" w:rsidP="000E6CF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 ОГОИС</w:t>
            </w:r>
          </w:p>
          <w:p w:rsidR="00F74C91" w:rsidRDefault="007307D2" w:rsidP="000E6CF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/02.02. 2019 Г.</w:t>
            </w:r>
          </w:p>
        </w:tc>
      </w:tr>
      <w:tr w:rsidR="00F74C91" w:rsidTr="000E6CF1">
        <w:trPr>
          <w:trHeight w:val="418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1" w:rsidRDefault="00F74C91" w:rsidP="000E6CF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Наложени санкции по чл.31-33 от ЗНЧ; завеждане съдебни дела,жалби,искове към читалището</w:t>
            </w:r>
          </w:p>
          <w:p w:rsidR="00E40BDE" w:rsidRDefault="00E40BDE" w:rsidP="000E6CF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1" w:rsidRDefault="007307D2" w:rsidP="000E6CF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НЕ</w:t>
            </w:r>
          </w:p>
        </w:tc>
      </w:tr>
      <w:tr w:rsidR="00F74C91" w:rsidTr="000E6CF1">
        <w:trPr>
          <w:trHeight w:val="418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1" w:rsidRDefault="00F74C91" w:rsidP="000E6CF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Участие в обучения</w:t>
            </w:r>
            <w:r w:rsidR="007307D2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1" w:rsidRDefault="00651AB3" w:rsidP="000E6CF1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</w:t>
            </w:r>
          </w:p>
        </w:tc>
      </w:tr>
      <w:tr w:rsidR="00F74C91" w:rsidTr="000E6CF1">
        <w:trPr>
          <w:trHeight w:val="418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D2" w:rsidRPr="007307D2" w:rsidRDefault="007307D2" w:rsidP="007307D2">
            <w:pPr>
              <w:pStyle w:val="ab"/>
              <w:shd w:val="clear" w:color="auto" w:fill="FFFFFF"/>
              <w:spacing w:before="90" w:beforeAutospacing="0" w:after="90" w:afterAutospacing="0"/>
              <w:rPr>
                <w:rFonts w:ascii="Helvetica" w:hAnsi="Helvetica" w:cs="Helvetica"/>
                <w:color w:val="1D2129"/>
                <w:sz w:val="22"/>
                <w:szCs w:val="22"/>
              </w:rPr>
            </w:pPr>
            <w:r w:rsidRPr="007307D2">
              <w:rPr>
                <w:rFonts w:ascii="Helvetica" w:hAnsi="Helvetica" w:cs="Helvetica"/>
                <w:color w:val="1D2129"/>
                <w:sz w:val="22"/>
                <w:szCs w:val="22"/>
              </w:rPr>
              <w:t>1</w:t>
            </w:r>
            <w:r w:rsidRPr="007307D2">
              <w:rPr>
                <w:rFonts w:ascii="Helvetica" w:hAnsi="Helvetica" w:cs="Helvetica"/>
                <w:color w:val="1D2129"/>
                <w:sz w:val="20"/>
                <w:szCs w:val="20"/>
              </w:rPr>
              <w:t>.Здравословни и безопасни условия на труд.</w:t>
            </w:r>
          </w:p>
          <w:p w:rsidR="007307D2" w:rsidRPr="007307D2" w:rsidRDefault="007307D2" w:rsidP="007307D2">
            <w:pPr>
              <w:pStyle w:val="ab"/>
              <w:shd w:val="clear" w:color="auto" w:fill="FFFFFF"/>
              <w:spacing w:before="0" w:beforeAutospacing="0" w:after="90" w:afterAutospacing="0"/>
              <w:rPr>
                <w:rFonts w:ascii="inherit" w:hAnsi="inherit" w:cs="Helvetica"/>
                <w:color w:val="1D2129"/>
                <w:sz w:val="22"/>
                <w:szCs w:val="22"/>
              </w:rPr>
            </w:pPr>
            <w:r w:rsidRPr="007307D2">
              <w:rPr>
                <w:rFonts w:ascii="inherit" w:hAnsi="inherit" w:cs="Helvetica"/>
                <w:color w:val="1D2129"/>
                <w:sz w:val="22"/>
                <w:szCs w:val="22"/>
              </w:rPr>
              <w:t>2.Закон за мерките срещу изпиране на пари и личните данни.</w:t>
            </w:r>
          </w:p>
          <w:p w:rsidR="007307D2" w:rsidRDefault="007307D2" w:rsidP="007307D2">
            <w:pPr>
              <w:pStyle w:val="ab"/>
              <w:shd w:val="clear" w:color="auto" w:fill="FFFFFF"/>
              <w:spacing w:before="90" w:beforeAutospacing="0" w:after="90" w:afterAutospacing="0"/>
              <w:rPr>
                <w:rFonts w:ascii="inherit" w:hAnsi="inherit" w:cs="Helvetica"/>
                <w:color w:val="1D2129"/>
                <w:sz w:val="22"/>
                <w:szCs w:val="22"/>
              </w:rPr>
            </w:pPr>
            <w:r w:rsidRPr="007307D2">
              <w:rPr>
                <w:rFonts w:ascii="inherit" w:hAnsi="inherit" w:cs="Helvetica"/>
                <w:color w:val="1D2129"/>
                <w:sz w:val="22"/>
                <w:szCs w:val="22"/>
              </w:rPr>
              <w:lastRenderedPageBreak/>
              <w:t>3.Закон за авторското право.</w:t>
            </w:r>
          </w:p>
          <w:p w:rsidR="007307D2" w:rsidRDefault="00534646" w:rsidP="007307D2">
            <w:pPr>
              <w:pStyle w:val="ab"/>
              <w:shd w:val="clear" w:color="auto" w:fill="FFFFFF"/>
              <w:spacing w:before="90" w:beforeAutospacing="0" w:after="90" w:afterAutospacing="0"/>
              <w:rPr>
                <w:rFonts w:ascii="inherit" w:hAnsi="inherit" w:cs="Helvetica"/>
                <w:color w:val="1D2129"/>
                <w:sz w:val="22"/>
                <w:szCs w:val="22"/>
              </w:rPr>
            </w:pPr>
            <w:r>
              <w:rPr>
                <w:rFonts w:ascii="inherit" w:hAnsi="inherit" w:cs="Helvetica"/>
                <w:color w:val="1D2129"/>
                <w:sz w:val="22"/>
                <w:szCs w:val="22"/>
              </w:rPr>
              <w:t xml:space="preserve">4.Обучения </w:t>
            </w:r>
            <w:r w:rsidR="007307D2">
              <w:rPr>
                <w:rFonts w:ascii="inherit" w:hAnsi="inherit" w:cs="Helvetica"/>
                <w:color w:val="1D2129"/>
                <w:sz w:val="22"/>
                <w:szCs w:val="22"/>
              </w:rPr>
              <w:t xml:space="preserve"> с експерти от НССЗ</w:t>
            </w:r>
            <w:r>
              <w:rPr>
                <w:rFonts w:ascii="inherit" w:hAnsi="inherit" w:cs="Helvetica"/>
                <w:color w:val="1D2129"/>
                <w:sz w:val="22"/>
                <w:szCs w:val="22"/>
              </w:rPr>
              <w:t xml:space="preserve"> по ПРСР.</w:t>
            </w:r>
            <w:r w:rsidR="00651AB3">
              <w:rPr>
                <w:rFonts w:ascii="inherit" w:hAnsi="inherit" w:cs="Helvetica"/>
                <w:color w:val="1D2129"/>
                <w:sz w:val="22"/>
                <w:szCs w:val="22"/>
              </w:rPr>
              <w:t>/3 Бр</w:t>
            </w:r>
            <w:r w:rsidR="00917D65">
              <w:rPr>
                <w:rFonts w:ascii="inherit" w:hAnsi="inherit" w:cs="Helvetica"/>
                <w:color w:val="1D2129"/>
                <w:sz w:val="22"/>
                <w:szCs w:val="22"/>
              </w:rPr>
              <w:t>.</w:t>
            </w:r>
            <w:r w:rsidR="00651AB3">
              <w:rPr>
                <w:rFonts w:ascii="inherit" w:hAnsi="inherit" w:cs="Helvetica"/>
                <w:color w:val="1D2129"/>
                <w:sz w:val="22"/>
                <w:szCs w:val="22"/>
              </w:rPr>
              <w:t>/</w:t>
            </w:r>
          </w:p>
          <w:p w:rsidR="007307D2" w:rsidRPr="007307D2" w:rsidRDefault="007307D2" w:rsidP="007307D2">
            <w:pPr>
              <w:pStyle w:val="ab"/>
              <w:shd w:val="clear" w:color="auto" w:fill="FFFFFF"/>
              <w:spacing w:before="90" w:beforeAutospacing="0" w:after="90" w:afterAutospacing="0"/>
              <w:rPr>
                <w:rFonts w:ascii="inherit" w:hAnsi="inherit" w:cs="Helvetica"/>
                <w:color w:val="1D2129"/>
                <w:sz w:val="22"/>
                <w:szCs w:val="22"/>
              </w:rPr>
            </w:pPr>
            <w:r>
              <w:rPr>
                <w:rFonts w:ascii="inherit" w:hAnsi="inherit" w:cs="Helvetica"/>
                <w:color w:val="1D2129"/>
                <w:sz w:val="22"/>
                <w:szCs w:val="22"/>
              </w:rPr>
              <w:t xml:space="preserve">5. Беседа на тема </w:t>
            </w:r>
            <w:r>
              <w:rPr>
                <w:rFonts w:ascii="inherit" w:hAnsi="inherit" w:cs="Helvetica" w:hint="eastAsia"/>
                <w:color w:val="1D2129"/>
                <w:sz w:val="22"/>
                <w:szCs w:val="22"/>
              </w:rPr>
              <w:t>„</w:t>
            </w:r>
            <w:r>
              <w:rPr>
                <w:rFonts w:ascii="inherit" w:hAnsi="inherit" w:cs="Helvetica"/>
                <w:color w:val="1D2129"/>
                <w:sz w:val="22"/>
                <w:szCs w:val="22"/>
              </w:rPr>
              <w:t>Проучване на обемната активност на радон в жилищата.</w:t>
            </w:r>
            <w:r w:rsidR="00534646">
              <w:rPr>
                <w:rFonts w:ascii="inherit" w:hAnsi="inherit" w:cs="Helvetica"/>
                <w:color w:val="1D2129"/>
                <w:sz w:val="22"/>
                <w:szCs w:val="22"/>
              </w:rPr>
              <w:t>Участие в проучване към РЗИ Сливен.</w:t>
            </w:r>
          </w:p>
          <w:p w:rsidR="00F74C91" w:rsidRDefault="00F74C91" w:rsidP="000E6CF1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91" w:rsidRDefault="00F74C91" w:rsidP="000E6CF1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917D65" w:rsidRDefault="00FD02E7" w:rsidP="00FD02E7">
      <w:pPr>
        <w:spacing w:line="360" w:lineRule="auto"/>
      </w:pPr>
      <w:r>
        <w:lastRenderedPageBreak/>
        <w:t xml:space="preserve">                  </w:t>
      </w:r>
    </w:p>
    <w:p w:rsidR="00F74C91" w:rsidRDefault="00FD02E7" w:rsidP="00FD02E7">
      <w:pPr>
        <w:spacing w:line="360" w:lineRule="auto"/>
      </w:pPr>
      <w:r>
        <w:t xml:space="preserve"> </w:t>
      </w:r>
      <w:r w:rsidR="00F74C91">
        <w:t>Дата:</w:t>
      </w:r>
    </w:p>
    <w:p w:rsidR="00FD02E7" w:rsidRDefault="00957D8E" w:rsidP="00917D65">
      <w:pPr>
        <w:spacing w:line="360" w:lineRule="auto"/>
      </w:pPr>
      <w:r>
        <w:t>Председател на НЧ</w:t>
      </w:r>
      <w:r w:rsidR="00DA4F0A">
        <w:t>:</w:t>
      </w:r>
      <w:r w:rsidR="00FD02E7">
        <w:t xml:space="preserve">                                  </w:t>
      </w:r>
      <w:r w:rsidR="00DA4F0A">
        <w:t xml:space="preserve">                             </w:t>
      </w:r>
      <w:r w:rsidR="00FD02E7">
        <w:t xml:space="preserve">    Председател на ПК</w:t>
      </w:r>
      <w:r w:rsidR="00DA4F0A">
        <w:t xml:space="preserve"> :</w:t>
      </w:r>
    </w:p>
    <w:p w:rsidR="00F74C91" w:rsidRDefault="00FD02E7" w:rsidP="00F74C91">
      <w:pPr>
        <w:spacing w:line="360" w:lineRule="auto"/>
        <w:ind w:left="360"/>
      </w:pPr>
      <w:r>
        <w:t xml:space="preserve">                  </w:t>
      </w:r>
      <w:r w:rsidR="00917D65">
        <w:t xml:space="preserve">  </w:t>
      </w:r>
      <w:r>
        <w:t xml:space="preserve">   /Г. МИКОВ / </w:t>
      </w:r>
      <w:r w:rsidR="00F74C91">
        <w:t xml:space="preserve">       </w:t>
      </w:r>
      <w:r>
        <w:t xml:space="preserve">                            </w:t>
      </w:r>
      <w:r w:rsidR="00F74C91">
        <w:t xml:space="preserve">  </w:t>
      </w:r>
      <w:r>
        <w:t xml:space="preserve">                        </w:t>
      </w:r>
      <w:r w:rsidR="00917D65">
        <w:t xml:space="preserve">                    </w:t>
      </w:r>
      <w:r>
        <w:t xml:space="preserve">     / В. СЛАВОВ/</w:t>
      </w:r>
    </w:p>
    <w:p w:rsidR="00DA4F0A" w:rsidRDefault="00F74C91" w:rsidP="00FD02E7">
      <w:pPr>
        <w:spacing w:line="360" w:lineRule="auto"/>
      </w:pPr>
      <w:r>
        <w:t>Секретар</w:t>
      </w:r>
      <w:r w:rsidR="00DA4F0A">
        <w:t>:</w:t>
      </w:r>
    </w:p>
    <w:p w:rsidR="00F74C91" w:rsidRDefault="00917D65" w:rsidP="00FD02E7">
      <w:pPr>
        <w:spacing w:line="360" w:lineRule="auto"/>
      </w:pPr>
      <w:r>
        <w:t xml:space="preserve">                  </w:t>
      </w:r>
      <w:r w:rsidR="00FD02E7">
        <w:t>/В. МИЛАНОВА/</w:t>
      </w:r>
    </w:p>
    <w:p w:rsidR="002669DB" w:rsidRPr="00F74C91" w:rsidRDefault="00A65B86" w:rsidP="00F74C91">
      <w:pPr>
        <w:spacing w:line="360" w:lineRule="auto"/>
        <w:ind w:left="360"/>
      </w:pPr>
      <w:r w:rsidRPr="00F74C91">
        <w:rPr>
          <w:b/>
        </w:rPr>
        <w:t xml:space="preserve"> </w:t>
      </w:r>
      <w:r w:rsidRPr="00F74C91">
        <w:t xml:space="preserve">                                                             </w:t>
      </w:r>
      <w:r w:rsidR="002669DB" w:rsidRPr="00F74C91">
        <w:t xml:space="preserve">                                                                                                                                         </w:t>
      </w:r>
    </w:p>
    <w:p w:rsidR="00666C28" w:rsidRDefault="00666C28" w:rsidP="00E44717">
      <w:pPr>
        <w:ind w:left="360"/>
      </w:pPr>
    </w:p>
    <w:p w:rsidR="00666C28" w:rsidRDefault="00666C28" w:rsidP="00E44717"/>
    <w:p w:rsidR="00666C28" w:rsidRDefault="00666C28" w:rsidP="00E44717"/>
    <w:p w:rsidR="00666C28" w:rsidRDefault="00666C28" w:rsidP="00666C28"/>
    <w:p w:rsidR="00666C28" w:rsidRDefault="00666C28"/>
    <w:sectPr w:rsidR="00666C28" w:rsidSect="004408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B77" w:rsidRDefault="00854B77" w:rsidP="00FE7BC5">
      <w:pPr>
        <w:spacing w:after="0" w:line="240" w:lineRule="auto"/>
      </w:pPr>
      <w:r>
        <w:separator/>
      </w:r>
    </w:p>
  </w:endnote>
  <w:endnote w:type="continuationSeparator" w:id="1">
    <w:p w:rsidR="00854B77" w:rsidRDefault="00854B77" w:rsidP="00FE7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BC5" w:rsidRDefault="00FE7BC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BC5" w:rsidRDefault="00FE7BC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BC5" w:rsidRDefault="00FE7BC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B77" w:rsidRDefault="00854B77" w:rsidP="00FE7BC5">
      <w:pPr>
        <w:spacing w:after="0" w:line="240" w:lineRule="auto"/>
      </w:pPr>
      <w:r>
        <w:separator/>
      </w:r>
    </w:p>
  </w:footnote>
  <w:footnote w:type="continuationSeparator" w:id="1">
    <w:p w:rsidR="00854B77" w:rsidRDefault="00854B77" w:rsidP="00FE7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BC5" w:rsidRDefault="00FE7BC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BC5" w:rsidRPr="00D97907" w:rsidRDefault="00FE7BC5" w:rsidP="00D9790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BC5" w:rsidRDefault="00FE7BC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C0271"/>
    <w:multiLevelType w:val="hybridMultilevel"/>
    <w:tmpl w:val="B82C1D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64450"/>
    <w:multiLevelType w:val="hybridMultilevel"/>
    <w:tmpl w:val="E5547C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66C28"/>
    <w:rsid w:val="00022968"/>
    <w:rsid w:val="000755E1"/>
    <w:rsid w:val="00185F54"/>
    <w:rsid w:val="00211587"/>
    <w:rsid w:val="002669DB"/>
    <w:rsid w:val="00392F69"/>
    <w:rsid w:val="003B3A3B"/>
    <w:rsid w:val="003D40C5"/>
    <w:rsid w:val="00431C0D"/>
    <w:rsid w:val="00440832"/>
    <w:rsid w:val="004C340B"/>
    <w:rsid w:val="00515AD4"/>
    <w:rsid w:val="00534646"/>
    <w:rsid w:val="0057457B"/>
    <w:rsid w:val="00585DFF"/>
    <w:rsid w:val="005A2B81"/>
    <w:rsid w:val="005D0975"/>
    <w:rsid w:val="005E7324"/>
    <w:rsid w:val="00651AB3"/>
    <w:rsid w:val="00666C28"/>
    <w:rsid w:val="006A48E9"/>
    <w:rsid w:val="007307D2"/>
    <w:rsid w:val="00785D51"/>
    <w:rsid w:val="007C43A1"/>
    <w:rsid w:val="007D55A9"/>
    <w:rsid w:val="00854B77"/>
    <w:rsid w:val="008D3C86"/>
    <w:rsid w:val="008D5607"/>
    <w:rsid w:val="008E4322"/>
    <w:rsid w:val="008F4DFC"/>
    <w:rsid w:val="00917D65"/>
    <w:rsid w:val="00957D8E"/>
    <w:rsid w:val="00966DFC"/>
    <w:rsid w:val="009941B4"/>
    <w:rsid w:val="00A65B86"/>
    <w:rsid w:val="00AF46C9"/>
    <w:rsid w:val="00B733AF"/>
    <w:rsid w:val="00BB1C38"/>
    <w:rsid w:val="00C13E69"/>
    <w:rsid w:val="00C464A8"/>
    <w:rsid w:val="00C57A5A"/>
    <w:rsid w:val="00C6044A"/>
    <w:rsid w:val="00C70394"/>
    <w:rsid w:val="00D329EB"/>
    <w:rsid w:val="00D60393"/>
    <w:rsid w:val="00D97907"/>
    <w:rsid w:val="00DA4F0A"/>
    <w:rsid w:val="00E40BDE"/>
    <w:rsid w:val="00E44717"/>
    <w:rsid w:val="00E64AFC"/>
    <w:rsid w:val="00F74C91"/>
    <w:rsid w:val="00F940BF"/>
    <w:rsid w:val="00FD02E7"/>
    <w:rsid w:val="00FE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66C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66C2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66C2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E7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FE7BC5"/>
  </w:style>
  <w:style w:type="paragraph" w:styleId="a9">
    <w:name w:val="footer"/>
    <w:basedOn w:val="a"/>
    <w:link w:val="aa"/>
    <w:uiPriority w:val="99"/>
    <w:semiHidden/>
    <w:unhideWhenUsed/>
    <w:rsid w:val="00FE7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semiHidden/>
    <w:rsid w:val="00FE7BC5"/>
  </w:style>
  <w:style w:type="paragraph" w:styleId="ab">
    <w:name w:val="Normal (Web)"/>
    <w:basedOn w:val="a"/>
    <w:uiPriority w:val="99"/>
    <w:semiHidden/>
    <w:unhideWhenUsed/>
    <w:rsid w:val="00730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83F42-92B6-4327-B5F2-3B61E6B86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9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dcterms:created xsi:type="dcterms:W3CDTF">2020-01-10T15:25:00Z</dcterms:created>
  <dcterms:modified xsi:type="dcterms:W3CDTF">2020-04-21T12:02:00Z</dcterms:modified>
</cp:coreProperties>
</file>